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16D18D4D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</w:t>
      </w:r>
      <w:r w:rsidRPr="006E3235">
        <w:rPr>
          <w:color w:val="000000"/>
          <w:sz w:val="24"/>
          <w:szCs w:val="24"/>
          <w:lang w:val="en-US"/>
        </w:rPr>
        <w:t xml:space="preserve">nonimmigrant worker is being sought by </w:t>
      </w:r>
      <w:r w:rsidR="0001388C" w:rsidRPr="006E3235">
        <w:rPr>
          <w:sz w:val="24"/>
          <w:szCs w:val="24"/>
          <w:lang w:val="en-US"/>
        </w:rPr>
        <w:t>Alten Technology USA, Inc.</w:t>
      </w:r>
      <w:r w:rsidRPr="006E3235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57110BB7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 xml:space="preserve">3. The worker is being sought in the occupational classification of </w:t>
      </w:r>
      <w:r w:rsidR="006E3235" w:rsidRPr="006E3235">
        <w:rPr>
          <w:sz w:val="24"/>
          <w:szCs w:val="24"/>
          <w:lang w:val="en-US"/>
        </w:rPr>
        <w:t>Electrical Engineers</w:t>
      </w:r>
      <w:r w:rsidRPr="006E3235">
        <w:rPr>
          <w:sz w:val="24"/>
          <w:szCs w:val="24"/>
          <w:lang w:val="en-US"/>
        </w:rPr>
        <w:t>.</w:t>
      </w:r>
    </w:p>
    <w:p w14:paraId="00000007" w14:textId="002681FE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>4. A wage within the range of $</w:t>
      </w:r>
      <w:r w:rsidR="006E3235" w:rsidRPr="006E3235">
        <w:rPr>
          <w:sz w:val="24"/>
          <w:szCs w:val="24"/>
          <w:lang w:val="en-US"/>
        </w:rPr>
        <w:t>81</w:t>
      </w:r>
      <w:r w:rsidR="006E3235" w:rsidRPr="006E3235">
        <w:rPr>
          <w:sz w:val="24"/>
          <w:szCs w:val="24"/>
          <w:lang w:val="en-US"/>
        </w:rPr>
        <w:t>,</w:t>
      </w:r>
      <w:r w:rsidR="006E3235" w:rsidRPr="006E3235">
        <w:rPr>
          <w:sz w:val="24"/>
          <w:szCs w:val="24"/>
          <w:lang w:val="en-US"/>
        </w:rPr>
        <w:t>827</w:t>
      </w:r>
      <w:r w:rsidR="006E3235" w:rsidRPr="006E3235">
        <w:rPr>
          <w:sz w:val="24"/>
          <w:szCs w:val="24"/>
          <w:lang w:val="en-US"/>
        </w:rPr>
        <w:t xml:space="preserve"> </w:t>
      </w:r>
      <w:r w:rsidRPr="006E3235">
        <w:rPr>
          <w:color w:val="000000"/>
          <w:sz w:val="24"/>
          <w:szCs w:val="24"/>
          <w:lang w:val="en-US"/>
        </w:rPr>
        <w:t>to $</w:t>
      </w:r>
      <w:r w:rsidR="006E3235" w:rsidRPr="006E3235">
        <w:rPr>
          <w:sz w:val="24"/>
          <w:szCs w:val="24"/>
          <w:lang w:val="en-US"/>
        </w:rPr>
        <w:t>89,000</w:t>
      </w:r>
      <w:r w:rsidRPr="006E3235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74A2F851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6E3235" w:rsidRPr="006E3235">
        <w:rPr>
          <w:sz w:val="24"/>
          <w:szCs w:val="24"/>
          <w:lang w:val="en-US"/>
        </w:rPr>
        <w:t>10/01/2021</w:t>
      </w:r>
      <w:r w:rsidRPr="006E3235">
        <w:rPr>
          <w:color w:val="000000"/>
          <w:sz w:val="24"/>
          <w:szCs w:val="24"/>
          <w:lang w:val="en-US"/>
        </w:rPr>
        <w:t xml:space="preserve"> </w:t>
      </w:r>
      <w:r w:rsidR="006E3235" w:rsidRPr="006E3235">
        <w:rPr>
          <w:color w:val="000000"/>
          <w:sz w:val="24"/>
          <w:szCs w:val="24"/>
          <w:lang w:val="en-US"/>
        </w:rPr>
        <w:t>to 09/30/2024</w:t>
      </w:r>
      <w:r w:rsidRPr="006E3235">
        <w:rPr>
          <w:color w:val="000000"/>
          <w:sz w:val="24"/>
          <w:szCs w:val="24"/>
          <w:lang w:val="en-US"/>
        </w:rPr>
        <w:t xml:space="preserve">. </w:t>
      </w:r>
    </w:p>
    <w:p w14:paraId="00000009" w14:textId="28652253" w:rsidR="00F96B99" w:rsidRPr="006E3235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>6. The employment will occur in</w:t>
      </w:r>
      <w:r w:rsidR="006E3235" w:rsidRPr="006E3235">
        <w:rPr>
          <w:color w:val="000000"/>
          <w:sz w:val="24"/>
          <w:szCs w:val="24"/>
          <w:lang w:val="en-US"/>
        </w:rPr>
        <w:t xml:space="preserve"> 1000 Chrysler Dr, Auburn Hills, MI 48326 (Oakland County)</w:t>
      </w:r>
      <w:r w:rsidRPr="006E3235">
        <w:rPr>
          <w:color w:val="000000"/>
          <w:sz w:val="24"/>
          <w:szCs w:val="24"/>
          <w:lang w:val="en-US"/>
        </w:rPr>
        <w:t xml:space="preserve">. </w:t>
      </w:r>
    </w:p>
    <w:p w14:paraId="0000000A" w14:textId="2148C832" w:rsidR="00F96B99" w:rsidRPr="0001388C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6E3235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 w:rsidRPr="006E3235">
        <w:rPr>
          <w:sz w:val="24"/>
          <w:szCs w:val="24"/>
          <w:lang w:val="en-US"/>
        </w:rPr>
        <w:t>Alten Technology USA, Inc.</w:t>
      </w:r>
      <w:r w:rsidRPr="006E3235">
        <w:rPr>
          <w:sz w:val="24"/>
          <w:szCs w:val="24"/>
          <w:lang w:val="en-US"/>
        </w:rPr>
        <w:t xml:space="preserve"> located at</w:t>
      </w:r>
      <w:r w:rsidR="006E3235">
        <w:rPr>
          <w:sz w:val="24"/>
          <w:szCs w:val="24"/>
          <w:lang w:val="en-US"/>
        </w:rPr>
        <w:t xml:space="preserve"> </w:t>
      </w:r>
      <w:r w:rsidRPr="006E3235">
        <w:rPr>
          <w:sz w:val="24"/>
          <w:szCs w:val="24"/>
          <w:lang w:val="en-US"/>
        </w:rPr>
        <w:t>“</w:t>
      </w:r>
      <w:r w:rsidR="004F06DD" w:rsidRPr="006E3235">
        <w:rPr>
          <w:sz w:val="24"/>
          <w:szCs w:val="24"/>
          <w:lang w:val="en-US"/>
        </w:rPr>
        <w:t>3221 West Big Beaver Rd, Suite 116, Troy MI 48084</w:t>
      </w:r>
      <w:r w:rsidRPr="006E3235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6428B175" w:rsidR="00F96B99" w:rsidRPr="0001388C" w:rsidRDefault="00926278" w:rsidP="006E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sectPr w:rsidR="00F96B99" w:rsidRPr="0001388C">
      <w:pgSz w:w="12240" w:h="15840"/>
      <w:pgMar w:top="3151" w:right="1373" w:bottom="598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4F06DD"/>
    <w:rsid w:val="006E3235"/>
    <w:rsid w:val="00926278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Cynthia DOTIGNY</cp:lastModifiedBy>
  <cp:revision>5</cp:revision>
  <dcterms:created xsi:type="dcterms:W3CDTF">2021-04-22T17:46:00Z</dcterms:created>
  <dcterms:modified xsi:type="dcterms:W3CDTF">2021-10-12T18:02:00Z</dcterms:modified>
</cp:coreProperties>
</file>